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600" w:rsidRPr="00234FD3" w:rsidRDefault="008B5F60" w:rsidP="00234FD3">
      <w:pPr>
        <w:pStyle w:val="Heading1"/>
      </w:pPr>
      <w:r w:rsidRPr="008B5F60">
        <w:t xml:space="preserve">Planning </w:t>
      </w:r>
      <w:r w:rsidR="0009142B">
        <w:t>an</w:t>
      </w:r>
      <w:r w:rsidRPr="008B5F60">
        <w:t xml:space="preserve"> argument</w:t>
      </w:r>
    </w:p>
    <w:tbl>
      <w:tblPr>
        <w:tblW w:w="1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4023"/>
        <w:gridCol w:w="4047"/>
        <w:gridCol w:w="4380"/>
      </w:tblGrid>
      <w:tr w:rsidR="00000600" w:rsidRPr="007321BD" w:rsidTr="00C939A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6051" w:type="dxa"/>
            <w:gridSpan w:val="4"/>
          </w:tcPr>
          <w:p w:rsidR="00000600" w:rsidRPr="007321BD" w:rsidRDefault="00000600" w:rsidP="008B5F60">
            <w:pPr>
              <w:rPr>
                <w:rFonts w:ascii="Calibri" w:hAnsi="Calibri" w:cs="Calibri"/>
                <w:b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sz w:val="28"/>
                <w:szCs w:val="22"/>
              </w:rPr>
              <w:t xml:space="preserve">Essay </w:t>
            </w:r>
            <w:r w:rsidR="008B5F60" w:rsidRPr="007321BD">
              <w:rPr>
                <w:rFonts w:ascii="Calibri" w:hAnsi="Calibri" w:cs="Calibri"/>
                <w:b/>
                <w:sz w:val="28"/>
                <w:szCs w:val="22"/>
              </w:rPr>
              <w:t>title</w:t>
            </w:r>
            <w:r w:rsidR="0009142B" w:rsidRPr="007321BD">
              <w:rPr>
                <w:rFonts w:ascii="Calibri" w:hAnsi="Calibri" w:cs="Calibri"/>
                <w:b/>
                <w:sz w:val="28"/>
                <w:szCs w:val="22"/>
              </w:rPr>
              <w:t>:</w:t>
            </w:r>
          </w:p>
          <w:p w:rsidR="00000600" w:rsidRPr="007321BD" w:rsidRDefault="00000600" w:rsidP="00000600">
            <w:pPr>
              <w:rPr>
                <w:rFonts w:ascii="Calibri" w:hAnsi="Calibri" w:cs="Calibri"/>
              </w:rPr>
            </w:pPr>
          </w:p>
        </w:tc>
      </w:tr>
      <w:tr w:rsidR="00000600" w:rsidRPr="007321BD" w:rsidTr="00C939A5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16051" w:type="dxa"/>
            <w:gridSpan w:val="4"/>
          </w:tcPr>
          <w:p w:rsidR="00000600" w:rsidRPr="007321BD" w:rsidRDefault="008B5F60" w:rsidP="00000600">
            <w:pPr>
              <w:rPr>
                <w:rFonts w:ascii="Calibri" w:hAnsi="Calibri" w:cs="Calibri"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sz w:val="28"/>
                <w:szCs w:val="22"/>
              </w:rPr>
              <w:t>Your sta</w:t>
            </w:r>
            <w:r w:rsidR="0009142B" w:rsidRPr="007321BD">
              <w:rPr>
                <w:rFonts w:ascii="Calibri" w:hAnsi="Calibri" w:cs="Calibri"/>
                <w:b/>
                <w:sz w:val="28"/>
                <w:szCs w:val="22"/>
              </w:rPr>
              <w:t>nce</w:t>
            </w:r>
            <w:r w:rsidRPr="007321BD">
              <w:rPr>
                <w:rFonts w:ascii="Calibri" w:hAnsi="Calibri" w:cs="Calibri"/>
                <w:b/>
                <w:sz w:val="28"/>
                <w:szCs w:val="22"/>
              </w:rPr>
              <w:t xml:space="preserve"> (the case or position you wish to argue)</w:t>
            </w:r>
            <w:r w:rsidR="0009142B" w:rsidRPr="007321BD">
              <w:rPr>
                <w:rFonts w:ascii="Calibri" w:hAnsi="Calibri" w:cs="Calibri"/>
                <w:b/>
                <w:sz w:val="28"/>
                <w:szCs w:val="22"/>
              </w:rPr>
              <w:t>:</w:t>
            </w:r>
          </w:p>
        </w:tc>
      </w:tr>
      <w:tr w:rsidR="00C939A5" w:rsidRPr="007321BD" w:rsidTr="00C939A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601" w:type="dxa"/>
          </w:tcPr>
          <w:p w:rsidR="0009142B" w:rsidRPr="007321BD" w:rsidRDefault="00B75AB7" w:rsidP="0000060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>Claim</w:t>
            </w:r>
          </w:p>
          <w:p w:rsidR="0009142B" w:rsidRPr="007321BD" w:rsidRDefault="0009142B" w:rsidP="0000060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8"/>
                <w:szCs w:val="22"/>
              </w:rPr>
            </w:pPr>
            <w:r w:rsidRPr="007321BD">
              <w:rPr>
                <w:rFonts w:ascii="Calibri" w:hAnsi="Calibri" w:cs="Calibri"/>
                <w:sz w:val="28"/>
                <w:szCs w:val="22"/>
              </w:rPr>
              <w:t>(add more rows if needed)</w:t>
            </w:r>
          </w:p>
        </w:tc>
        <w:tc>
          <w:tcPr>
            <w:tcW w:w="4023" w:type="dxa"/>
          </w:tcPr>
          <w:p w:rsidR="0009142B" w:rsidRPr="007321BD" w:rsidRDefault="0009142B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Supporting evidence</w:t>
            </w:r>
          </w:p>
          <w:p w:rsidR="0009142B" w:rsidRPr="007321BD" w:rsidRDefault="0009142B" w:rsidP="00000600">
            <w:pPr>
              <w:rPr>
                <w:rFonts w:ascii="Calibri" w:hAnsi="Calibri" w:cs="Calibri"/>
                <w:sz w:val="28"/>
                <w:szCs w:val="22"/>
              </w:rPr>
            </w:pPr>
            <w:r w:rsidRPr="007321BD">
              <w:rPr>
                <w:rFonts w:ascii="Calibri" w:hAnsi="Calibri" w:cs="Calibri"/>
                <w:sz w:val="28"/>
                <w:szCs w:val="22"/>
              </w:rPr>
              <w:t>(literature, statistics</w:t>
            </w:r>
            <w:r w:rsidR="0005341C" w:rsidRPr="007321BD">
              <w:rPr>
                <w:rFonts w:ascii="Calibri" w:hAnsi="Calibri" w:cs="Calibri"/>
                <w:sz w:val="28"/>
                <w:szCs w:val="22"/>
              </w:rPr>
              <w:t>, examples</w:t>
            </w:r>
            <w:r w:rsidRPr="007321BD">
              <w:rPr>
                <w:rFonts w:ascii="Calibri" w:hAnsi="Calibri" w:cs="Calibri"/>
                <w:sz w:val="28"/>
                <w:szCs w:val="22"/>
              </w:rPr>
              <w:t>)</w:t>
            </w:r>
          </w:p>
        </w:tc>
        <w:tc>
          <w:tcPr>
            <w:tcW w:w="4047" w:type="dxa"/>
          </w:tcPr>
          <w:p w:rsidR="0009142B" w:rsidRPr="007321BD" w:rsidRDefault="00AC6EE6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Reasoning</w:t>
            </w:r>
          </w:p>
          <w:p w:rsidR="00AC6EE6" w:rsidRPr="007321BD" w:rsidRDefault="00AC6EE6" w:rsidP="00000600">
            <w:pPr>
              <w:rPr>
                <w:rFonts w:ascii="Calibri" w:hAnsi="Calibri" w:cs="Calibri"/>
              </w:rPr>
            </w:pPr>
            <w:r w:rsidRPr="007321BD">
              <w:rPr>
                <w:rFonts w:ascii="Calibri" w:hAnsi="Calibri" w:cs="Calibri"/>
                <w:sz w:val="28"/>
                <w:szCs w:val="22"/>
              </w:rPr>
              <w:t xml:space="preserve">(how evidence backs up </w:t>
            </w:r>
            <w:r w:rsidR="00B75AB7">
              <w:rPr>
                <w:rFonts w:ascii="Calibri" w:hAnsi="Calibri" w:cs="Calibri"/>
                <w:sz w:val="28"/>
                <w:szCs w:val="22"/>
              </w:rPr>
              <w:t>claim</w:t>
            </w:r>
            <w:r w:rsidRPr="007321BD">
              <w:rPr>
                <w:rFonts w:ascii="Calibri" w:hAnsi="Calibri" w:cs="Calibri"/>
                <w:sz w:val="28"/>
                <w:szCs w:val="22"/>
              </w:rPr>
              <w:t>)</w:t>
            </w:r>
          </w:p>
        </w:tc>
        <w:tc>
          <w:tcPr>
            <w:tcW w:w="4378" w:type="dxa"/>
          </w:tcPr>
          <w:p w:rsidR="0009142B" w:rsidRPr="007321BD" w:rsidRDefault="00AC6EE6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Possible </w:t>
            </w:r>
            <w:r w:rsidR="00234FD3"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c</w:t>
            </w: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ounterclaims</w:t>
            </w:r>
          </w:p>
          <w:p w:rsidR="00234FD3" w:rsidRPr="007321BD" w:rsidRDefault="00234FD3" w:rsidP="00000600">
            <w:pPr>
              <w:rPr>
                <w:rFonts w:ascii="Calibri" w:hAnsi="Calibri" w:cs="Calibri"/>
                <w:sz w:val="28"/>
                <w:szCs w:val="22"/>
              </w:rPr>
            </w:pPr>
            <w:r w:rsidRPr="007321BD">
              <w:rPr>
                <w:rFonts w:ascii="Calibri" w:hAnsi="Calibri" w:cs="Calibri"/>
                <w:sz w:val="28"/>
                <w:szCs w:val="22"/>
              </w:rPr>
              <w:t xml:space="preserve">(how might this </w:t>
            </w:r>
            <w:r w:rsidR="00B75AB7">
              <w:rPr>
                <w:rFonts w:ascii="Calibri" w:hAnsi="Calibri" w:cs="Calibri"/>
                <w:sz w:val="28"/>
                <w:szCs w:val="22"/>
              </w:rPr>
              <w:t>claim</w:t>
            </w:r>
            <w:r w:rsidRPr="007321BD">
              <w:rPr>
                <w:rFonts w:ascii="Calibri" w:hAnsi="Calibri" w:cs="Calibri"/>
                <w:sz w:val="28"/>
                <w:szCs w:val="22"/>
              </w:rPr>
              <w:t xml:space="preserve"> be refuted?)</w:t>
            </w:r>
          </w:p>
        </w:tc>
      </w:tr>
      <w:tr w:rsidR="00C939A5" w:rsidRPr="007321BD" w:rsidTr="00C939A5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3601" w:type="dxa"/>
          </w:tcPr>
          <w:p w:rsidR="0009142B" w:rsidRPr="007321BD" w:rsidRDefault="0009142B" w:rsidP="0000060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1</w:t>
            </w:r>
          </w:p>
          <w:p w:rsidR="0009142B" w:rsidRPr="007321BD" w:rsidRDefault="0009142B" w:rsidP="0000060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  <w:p w:rsidR="0009142B" w:rsidRPr="007321BD" w:rsidRDefault="0009142B" w:rsidP="0000060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  <w:p w:rsidR="0009142B" w:rsidRPr="007321BD" w:rsidRDefault="0009142B" w:rsidP="0000060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  <w:tc>
          <w:tcPr>
            <w:tcW w:w="4023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047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378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</w:tr>
      <w:tr w:rsidR="00C939A5" w:rsidRPr="007321BD" w:rsidTr="00C939A5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3601" w:type="dxa"/>
          </w:tcPr>
          <w:p w:rsidR="0009142B" w:rsidRPr="007321BD" w:rsidRDefault="0009142B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2</w:t>
            </w:r>
          </w:p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023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047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378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</w:tr>
      <w:tr w:rsidR="00C939A5" w:rsidRPr="007321BD" w:rsidTr="00C939A5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601" w:type="dxa"/>
          </w:tcPr>
          <w:p w:rsidR="0009142B" w:rsidRPr="007321BD" w:rsidRDefault="0009142B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3</w:t>
            </w:r>
          </w:p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023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047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  <w:tc>
          <w:tcPr>
            <w:tcW w:w="4378" w:type="dxa"/>
          </w:tcPr>
          <w:p w:rsidR="0009142B" w:rsidRPr="007321BD" w:rsidRDefault="0009142B" w:rsidP="00000600">
            <w:pPr>
              <w:rPr>
                <w:rFonts w:ascii="Calibri" w:hAnsi="Calibri" w:cs="Calibri"/>
              </w:rPr>
            </w:pPr>
          </w:p>
        </w:tc>
      </w:tr>
      <w:tr w:rsidR="00000600" w:rsidRPr="007321BD" w:rsidTr="00C939A5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6051" w:type="dxa"/>
            <w:gridSpan w:val="4"/>
          </w:tcPr>
          <w:p w:rsidR="00234FD3" w:rsidRPr="007321BD" w:rsidRDefault="0009142B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Alternative </w:t>
            </w:r>
            <w:r w:rsidR="00234FD3"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p</w:t>
            </w:r>
            <w:r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erspectives</w:t>
            </w:r>
            <w:r w:rsidR="00234FD3"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</w:t>
            </w:r>
            <w:r w:rsidR="00CF260B"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>(</w:t>
            </w:r>
            <w:r w:rsidR="00B75AB7">
              <w:rPr>
                <w:rFonts w:ascii="Calibri" w:hAnsi="Calibri" w:cs="Calibri"/>
                <w:b/>
                <w:bCs/>
                <w:sz w:val="28"/>
                <w:szCs w:val="22"/>
              </w:rPr>
              <w:t>and</w:t>
            </w:r>
            <w:r w:rsidR="00CF260B"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why they </w:t>
            </w:r>
            <w:r w:rsidR="00B75AB7">
              <w:rPr>
                <w:rFonts w:ascii="Calibri" w:hAnsi="Calibri" w:cs="Calibri"/>
                <w:b/>
                <w:bCs/>
                <w:sz w:val="28"/>
                <w:szCs w:val="22"/>
              </w:rPr>
              <w:t>could</w:t>
            </w:r>
            <w:r w:rsidR="00CF260B" w:rsidRPr="007321BD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be rejected)</w:t>
            </w:r>
          </w:p>
        </w:tc>
      </w:tr>
      <w:tr w:rsidR="00234FD3" w:rsidRPr="007321BD" w:rsidTr="00C939A5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6051" w:type="dxa"/>
            <w:gridSpan w:val="4"/>
          </w:tcPr>
          <w:p w:rsidR="00234FD3" w:rsidRPr="007321BD" w:rsidRDefault="00234FD3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</w:p>
        </w:tc>
      </w:tr>
      <w:tr w:rsidR="00B75AB7" w:rsidRPr="007321BD" w:rsidTr="00C939A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6051" w:type="dxa"/>
            <w:gridSpan w:val="4"/>
          </w:tcPr>
          <w:p w:rsidR="00B75AB7" w:rsidRPr="007321BD" w:rsidRDefault="00B75AB7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Conclusion (on balance, how do your claims outweigh </w:t>
            </w:r>
            <w:r w:rsidR="00752DAF">
              <w:rPr>
                <w:rFonts w:ascii="Calibri" w:hAnsi="Calibri" w:cs="Calibri"/>
                <w:b/>
                <w:bCs/>
                <w:sz w:val="28"/>
                <w:szCs w:val="22"/>
              </w:rPr>
              <w:t>alternative perspectives)</w:t>
            </w:r>
          </w:p>
        </w:tc>
      </w:tr>
      <w:tr w:rsidR="00B75AB7" w:rsidRPr="007321BD" w:rsidTr="00C939A5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6051" w:type="dxa"/>
            <w:gridSpan w:val="4"/>
          </w:tcPr>
          <w:p w:rsidR="00B75AB7" w:rsidRPr="007321BD" w:rsidRDefault="00B75AB7" w:rsidP="00000600">
            <w:pPr>
              <w:rPr>
                <w:rFonts w:ascii="Calibri" w:hAnsi="Calibri" w:cs="Calibri"/>
                <w:b/>
                <w:bCs/>
                <w:sz w:val="28"/>
                <w:szCs w:val="22"/>
              </w:rPr>
            </w:pPr>
          </w:p>
        </w:tc>
      </w:tr>
    </w:tbl>
    <w:p w:rsidR="00000600" w:rsidRPr="007321BD" w:rsidRDefault="00000600" w:rsidP="00234FD3">
      <w:pPr>
        <w:rPr>
          <w:rFonts w:ascii="Calibri" w:hAnsi="Calibri" w:cs="Calibri"/>
        </w:rPr>
      </w:pPr>
    </w:p>
    <w:sectPr w:rsidR="00000600" w:rsidRPr="007321BD" w:rsidSect="00B75AB7">
      <w:footerReference w:type="default" r:id="rId9"/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E61" w:rsidRDefault="007A7E61">
      <w:r>
        <w:separator/>
      </w:r>
    </w:p>
  </w:endnote>
  <w:endnote w:type="continuationSeparator" w:id="0">
    <w:p w:rsidR="007A7E61" w:rsidRDefault="007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0C8" w:rsidRPr="007321BD" w:rsidRDefault="00CC40C8" w:rsidP="008B5F60">
    <w:pPr>
      <w:pStyle w:val="Footer"/>
      <w:jc w:val="right"/>
      <w:rPr>
        <w:rFonts w:ascii="Calibri" w:hAnsi="Calibri" w:cs="Calibri"/>
        <w:sz w:val="22"/>
        <w:szCs w:val="32"/>
      </w:rPr>
    </w:pPr>
    <w:r w:rsidRPr="008B5F60">
      <w:rPr>
        <w:sz w:val="22"/>
        <w:szCs w:val="32"/>
      </w:rPr>
      <w:tab/>
    </w:r>
    <w:r w:rsidRPr="008B5F60">
      <w:rPr>
        <w:sz w:val="22"/>
        <w:szCs w:val="32"/>
      </w:rPr>
      <w:tab/>
    </w:r>
    <w:r w:rsidR="008B5F60" w:rsidRPr="007321BD">
      <w:rPr>
        <w:rFonts w:ascii="Calibri" w:hAnsi="Calibri" w:cs="Calibri"/>
        <w:sz w:val="22"/>
        <w:szCs w:val="32"/>
      </w:rPr>
      <w:t>Skills@Cumbria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E61" w:rsidRDefault="007A7E61">
      <w:r>
        <w:separator/>
      </w:r>
    </w:p>
  </w:footnote>
  <w:footnote w:type="continuationSeparator" w:id="0">
    <w:p w:rsidR="007A7E61" w:rsidRDefault="007A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00"/>
    <w:rsid w:val="00000600"/>
    <w:rsid w:val="0005341C"/>
    <w:rsid w:val="0009142B"/>
    <w:rsid w:val="00146C91"/>
    <w:rsid w:val="001A2A60"/>
    <w:rsid w:val="001A76D6"/>
    <w:rsid w:val="00234FD3"/>
    <w:rsid w:val="002E210A"/>
    <w:rsid w:val="0039183B"/>
    <w:rsid w:val="00466CB1"/>
    <w:rsid w:val="004E2053"/>
    <w:rsid w:val="006D6090"/>
    <w:rsid w:val="00717B74"/>
    <w:rsid w:val="007321BD"/>
    <w:rsid w:val="00752DAF"/>
    <w:rsid w:val="007A2DEF"/>
    <w:rsid w:val="007A7E61"/>
    <w:rsid w:val="0088350A"/>
    <w:rsid w:val="008B5F60"/>
    <w:rsid w:val="008C2EE7"/>
    <w:rsid w:val="009034D9"/>
    <w:rsid w:val="00905EEF"/>
    <w:rsid w:val="009411A8"/>
    <w:rsid w:val="009751F5"/>
    <w:rsid w:val="009E2944"/>
    <w:rsid w:val="00A076F0"/>
    <w:rsid w:val="00A55DB3"/>
    <w:rsid w:val="00A72BB0"/>
    <w:rsid w:val="00AC4896"/>
    <w:rsid w:val="00AC6EE6"/>
    <w:rsid w:val="00AD6D58"/>
    <w:rsid w:val="00AE542B"/>
    <w:rsid w:val="00B75AB7"/>
    <w:rsid w:val="00C43CC2"/>
    <w:rsid w:val="00C939A5"/>
    <w:rsid w:val="00CC40C8"/>
    <w:rsid w:val="00CF260B"/>
    <w:rsid w:val="00E6275B"/>
    <w:rsid w:val="00F06B9E"/>
    <w:rsid w:val="00F51EDD"/>
    <w:rsid w:val="00F53954"/>
    <w:rsid w:val="00F54500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3E4400A4-8AD3-40F6-B5E6-74A13ED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600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000600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sz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3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34D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00600"/>
    <w:pPr>
      <w:overflowPunct w:val="0"/>
      <w:autoSpaceDE w:val="0"/>
      <w:autoSpaceDN w:val="0"/>
      <w:adjustRightInd w:val="0"/>
      <w:spacing w:after="160"/>
      <w:textAlignment w:val="baseline"/>
    </w:pPr>
    <w:rPr>
      <w:sz w:val="20"/>
      <w:lang w:val="en-US"/>
    </w:rPr>
  </w:style>
  <w:style w:type="character" w:styleId="Hyperlink">
    <w:name w:val="Hyperlink"/>
    <w:rsid w:val="002E2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D83D9945084695099582D620065D" ma:contentTypeVersion="14" ma:contentTypeDescription="Create a new document." ma:contentTypeScope="" ma:versionID="f8c319709c74e44c6caecdb7126ac51e">
  <xsd:schema xmlns:xsd="http://www.w3.org/2001/XMLSchema" xmlns:xs="http://www.w3.org/2001/XMLSchema" xmlns:p="http://schemas.microsoft.com/office/2006/metadata/properties" xmlns:ns3="f7ff8a16-b399-43f4-953f-016e0076bcd0" xmlns:ns4="2dfad247-a22d-4f07-9f17-244910a44fea" targetNamespace="http://schemas.microsoft.com/office/2006/metadata/properties" ma:root="true" ma:fieldsID="3b7a62c1f93ee6aaa05a95286054dfa5" ns3:_="" ns4:_="">
    <xsd:import namespace="f7ff8a16-b399-43f4-953f-016e0076bcd0"/>
    <xsd:import namespace="2dfad247-a22d-4f07-9f17-244910a44f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a16-b399-43f4-953f-016e0076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247-a22d-4f07-9f17-244910a44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1F12E-6E9C-4A6F-A6DA-08FE90CFEB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F2BCBC-07E1-4720-A51A-32D803017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56FFF-AE6F-403F-B2D5-788857DC1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f8a16-b399-43f4-953f-016e0076bcd0"/>
    <ds:schemaRef ds:uri="2dfad247-a22d-4f07-9f17-244910a44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ESSAY PLAN</vt:lpstr>
    </vt:vector>
  </TitlesOfParts>
  <Company>La Trobe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PLAN</dc:title>
  <dc:subject/>
  <dc:creator>sdmacdonald</dc:creator>
  <cp:keywords/>
  <cp:lastModifiedBy>Stewart, Claire</cp:lastModifiedBy>
  <cp:revision>2</cp:revision>
  <dcterms:created xsi:type="dcterms:W3CDTF">2023-02-13T15:27:00Z</dcterms:created>
  <dcterms:modified xsi:type="dcterms:W3CDTF">2023-02-13T15:27:00Z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Administrator</vt:lpwstr>
  </property>
  <property fmtid="{D5CDD505-2E9C-101B-9397-08002B2CF9AE}" pid="3" name="Order">
    <vt:lpwstr>18770500.0000000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Sharepoint Administrator</vt:lpwstr>
  </property>
  <property fmtid="{D5CDD505-2E9C-101B-9397-08002B2CF9AE}" pid="6" name="URL">
    <vt:lpwstr/>
  </property>
  <property fmtid="{D5CDD505-2E9C-101B-9397-08002B2CF9AE}" pid="7" name="ContentTypeId">
    <vt:lpwstr>0x0101000F43D83D9945084695099582D620065D</vt:lpwstr>
  </property>
</Properties>
</file>